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BD7BED4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132CD4">
        <w:t>14</w:t>
      </w:r>
      <w:r>
        <w:t>/2022</w:t>
      </w:r>
    </w:p>
    <w:p w14:paraId="22E9AA2E" w14:textId="79E0C2B0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67E400AD" w:rsidR="005C7FD8" w:rsidRDefault="005C7FD8" w:rsidP="005C7FD8">
      <w:r>
        <w:t>SPEC NUMBER:</w:t>
      </w:r>
      <w:r w:rsidR="007B5F31">
        <w:t xml:space="preserve"> </w:t>
      </w:r>
      <w:r w:rsidR="004B392C">
        <w:t xml:space="preserve"> </w:t>
      </w:r>
      <w:r w:rsidR="009913E2">
        <w:t>85-4736-CLAYCATALYST50#-1</w:t>
      </w:r>
    </w:p>
    <w:p w14:paraId="19D071C9" w14:textId="77777777" w:rsidR="005C7FD8" w:rsidRDefault="005C7FD8" w:rsidP="005C7FD8"/>
    <w:p w14:paraId="6CA9EB1B" w14:textId="78F08F60" w:rsidR="005C7FD8" w:rsidRDefault="005C7FD8" w:rsidP="005C7FD8">
      <w:r>
        <w:t>STOCK CODE:</w:t>
      </w:r>
      <w:r w:rsidR="004B392C">
        <w:t xml:space="preserve"> </w:t>
      </w:r>
      <w:r w:rsidR="009913E2">
        <w:t>4736</w:t>
      </w:r>
    </w:p>
    <w:p w14:paraId="4DAD68C3" w14:textId="77777777" w:rsidR="005C7FD8" w:rsidRDefault="005C7FD8" w:rsidP="005C7FD8"/>
    <w:p w14:paraId="1098E7B8" w14:textId="39BD1523" w:rsidR="005C7FD8" w:rsidRDefault="005C7FD8" w:rsidP="005C7FD8">
      <w:r>
        <w:t>BAG NAME:</w:t>
      </w:r>
      <w:r w:rsidR="007B5F31">
        <w:t xml:space="preserve"> </w:t>
      </w:r>
      <w:r w:rsidR="003526D4">
        <w:t>Clay Catalyst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5441ADF6" w:rsidR="005C7FD8" w:rsidRDefault="005C7FD8" w:rsidP="005C7FD8">
      <w:r>
        <w:t>BAG WEIGHT:</w:t>
      </w:r>
      <w:r w:rsidR="007B5F31">
        <w:t xml:space="preserve"> </w:t>
      </w:r>
      <w:r w:rsidR="004201A7">
        <w:t xml:space="preserve"> </w:t>
      </w:r>
      <w:r w:rsidR="003526D4">
        <w:t>50 lb, 22.68 kg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756D6D5E" w:rsidR="005C7FD8" w:rsidRDefault="005C7FD8" w:rsidP="005C7FD8">
      <w:r>
        <w:t xml:space="preserve">DIMENSIONS:  </w:t>
      </w:r>
      <w:r w:rsidR="003526D4">
        <w:t>20</w:t>
      </w:r>
      <w:r>
        <w:t xml:space="preserve">” (w) x </w:t>
      </w:r>
      <w:r w:rsidR="003526D4">
        <w:t>25</w:t>
      </w:r>
      <w:r>
        <w:t xml:space="preserve">” (l) x </w:t>
      </w:r>
      <w:r w:rsidR="003526D4">
        <w:t>4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6EFB9727" w:rsidR="005C7FD8" w:rsidRDefault="005C7FD8" w:rsidP="005C7FD8">
      <w:r>
        <w:t xml:space="preserve">CONSTRUCTION: </w:t>
      </w:r>
      <w:r w:rsidR="003526D4">
        <w:t>50NK/40NK/1.0 mil HDPE/40NK/40NK/50NK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55AFFF4B" w:rsidR="005C7FD8" w:rsidRDefault="005C7FD8" w:rsidP="005C7FD8">
      <w:r>
        <w:t xml:space="preserve">PERFORATIONS:  </w:t>
      </w:r>
      <w:r w:rsidR="003526D4">
        <w:t xml:space="preserve">1” x 2” All plies </w:t>
      </w:r>
      <w:r w:rsidR="003526D4" w:rsidRPr="003526D4">
        <w:rPr>
          <w:u w:val="single"/>
        </w:rPr>
        <w:t>except</w:t>
      </w:r>
      <w:r w:rsidR="003526D4">
        <w:t xml:space="preserve"> 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E99366F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3526D4">
        <w:t>4</w:t>
      </w:r>
      <w:r>
        <w:t xml:space="preserve">”, Upper </w:t>
      </w:r>
      <w:r w:rsidR="003526D4">
        <w:t>Left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7D1DDEDF" w:rsidR="005C7FD8" w:rsidRDefault="005C7FD8" w:rsidP="005C7FD8">
      <w:r>
        <w:t xml:space="preserve">  A.</w:t>
      </w:r>
      <w:r w:rsidR="007B5F31">
        <w:t xml:space="preserve">  Packaged for </w:t>
      </w:r>
      <w:r w:rsidR="00D14982">
        <w:t>Inside</w:t>
      </w:r>
      <w:r w:rsidR="007B5F31">
        <w:t xml:space="preserve"> Storage, Double Stacked</w:t>
      </w:r>
    </w:p>
    <w:p w14:paraId="4C5CB65F" w14:textId="4EB5862E" w:rsidR="005C7FD8" w:rsidRDefault="005C7FD8" w:rsidP="005C7FD8">
      <w:r>
        <w:t xml:space="preserve">  B.</w:t>
      </w:r>
      <w:r w:rsidR="009353FF">
        <w:t xml:space="preserve">   </w:t>
      </w:r>
      <w:r w:rsidR="003526D4">
        <w:t xml:space="preserve">1500 </w:t>
      </w:r>
      <w:r w:rsidR="009353FF">
        <w:t>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7F110542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9913E2">
        <w:t xml:space="preserve"> AW-85-4736-CLAYCATALYST50#-050118</w:t>
      </w:r>
    </w:p>
    <w:p w14:paraId="756EADC2" w14:textId="77777777" w:rsidR="003526D4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 </w:t>
      </w:r>
      <w:r w:rsidR="003526D4">
        <w:t xml:space="preserve">3 Color. Black (PMS 3046), Red (PMS 187), </w:t>
      </w:r>
    </w:p>
    <w:p w14:paraId="3FE8D620" w14:textId="0B87D7CE" w:rsidR="005C7FD8" w:rsidRDefault="003526D4" w:rsidP="003526D4">
      <w:pPr>
        <w:pStyle w:val="ListParagraph"/>
        <w:ind w:left="480"/>
      </w:pPr>
      <w:r>
        <w:t>White (PMS 3400)</w:t>
      </w:r>
      <w:r w:rsidR="009353FF">
        <w:t xml:space="preserve"> </w:t>
      </w:r>
      <w:r w:rsidR="005C7FD8">
        <w:t xml:space="preserve">       </w:t>
      </w:r>
    </w:p>
    <w:p w14:paraId="626B5EE4" w14:textId="70DE4DDF" w:rsidR="005C7FD8" w:rsidRPr="003526D4" w:rsidRDefault="005C7FD8" w:rsidP="005C7FD8">
      <w:pPr>
        <w:numPr>
          <w:ilvl w:val="0"/>
          <w:numId w:val="2"/>
        </w:numPr>
      </w:pPr>
      <w:r w:rsidRPr="003526D4">
        <w:t xml:space="preserve">INK COVERAGE:  </w:t>
      </w:r>
      <w:r w:rsidR="003526D4">
        <w:t>25%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0D686CBD" w14:textId="77777777" w:rsidR="00057437" w:rsidRDefault="00057437" w:rsidP="005C7FD8">
      <w:pPr>
        <w:ind w:left="480"/>
      </w:pPr>
    </w:p>
    <w:p w14:paraId="363AE9E7" w14:textId="147B0472" w:rsidR="00C120B4" w:rsidRDefault="00057437" w:rsidP="00057437">
      <w:pPr>
        <w:ind w:left="480"/>
      </w:pPr>
      <w:r w:rsidRPr="00057437">
        <w:t>Packaging and packaging materials must comply with all FDA and European legislation requirements for food contact materials and be manufactured in accordance with relevant good manufacturing practices</w:t>
      </w:r>
      <w:r w:rsidR="005C7FD8">
        <w:t xml:space="preserve">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705590775">
    <w:abstractNumId w:val="0"/>
  </w:num>
  <w:num w:numId="2" w16cid:durableId="191499436">
    <w:abstractNumId w:val="1"/>
  </w:num>
  <w:num w:numId="3" w16cid:durableId="182481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57437"/>
    <w:rsid w:val="00132CD4"/>
    <w:rsid w:val="0014484C"/>
    <w:rsid w:val="003526D4"/>
    <w:rsid w:val="0039608A"/>
    <w:rsid w:val="004201A7"/>
    <w:rsid w:val="004B392C"/>
    <w:rsid w:val="005C7FD8"/>
    <w:rsid w:val="00691931"/>
    <w:rsid w:val="007B5F31"/>
    <w:rsid w:val="00895EF3"/>
    <w:rsid w:val="00912D24"/>
    <w:rsid w:val="009135A9"/>
    <w:rsid w:val="009353FF"/>
    <w:rsid w:val="00955B62"/>
    <w:rsid w:val="009913E2"/>
    <w:rsid w:val="00994B82"/>
    <w:rsid w:val="009A2F0D"/>
    <w:rsid w:val="00A62EED"/>
    <w:rsid w:val="00AA0DE5"/>
    <w:rsid w:val="00B33C65"/>
    <w:rsid w:val="00C120B4"/>
    <w:rsid w:val="00C67B1B"/>
    <w:rsid w:val="00D14982"/>
    <w:rsid w:val="00E77FC9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192A9B-FACA-404B-8150-B2376D72371A}">
  <ds:schemaRefs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3467e29f-ce9e-466a-a29a-bb3045ba176c"/>
    <ds:schemaRef ds:uri="http://schemas.openxmlformats.org/package/2006/metadata/core-properties"/>
    <ds:schemaRef ds:uri="65313f33-6f0b-4216-b456-37072cb928bb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314C237-84B3-49A0-947C-DEB60E093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1F83DC-4B69-4983-8AB2-14731FACF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5</cp:revision>
  <dcterms:created xsi:type="dcterms:W3CDTF">2022-04-01T17:42:00Z</dcterms:created>
  <dcterms:modified xsi:type="dcterms:W3CDTF">2025-04-09T20:15:00Z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